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155F3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155F31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2A252CBB" w:rsidR="00EC2FE9" w:rsidRPr="00155F3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55F3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155F31" w:rsidRPr="00155F31">
        <w:rPr>
          <w:rFonts w:ascii="Times New Roman" w:hAnsi="Times New Roman"/>
          <w:bCs/>
          <w:sz w:val="28"/>
          <w:szCs w:val="28"/>
        </w:rPr>
        <w:t>ов</w:t>
      </w:r>
      <w:r w:rsidRPr="00155F31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ф.3 (сущ.оп.№8-11) от ТП-41054, ВЛ-0,4 кВ ф.3 (сущ.оп.№7-8) от ТП-41054</w:t>
      </w:r>
      <w:r w:rsidR="00C955DA" w:rsidRPr="00155F3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55F3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55F31">
        <w:rPr>
          <w:rFonts w:ascii="Times New Roman" w:hAnsi="Times New Roman"/>
          <w:bCs/>
          <w:sz w:val="28"/>
          <w:szCs w:val="28"/>
        </w:rPr>
        <w:t>ых</w:t>
      </w:r>
      <w:r w:rsidR="00A522E1" w:rsidRPr="00155F3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55F31">
        <w:rPr>
          <w:rFonts w:ascii="Times New Roman" w:hAnsi="Times New Roman"/>
          <w:bCs/>
          <w:sz w:val="28"/>
          <w:szCs w:val="28"/>
        </w:rPr>
        <w:t>ов</w:t>
      </w:r>
      <w:r w:rsidR="00A522E1" w:rsidRPr="00155F31">
        <w:rPr>
          <w:rFonts w:ascii="Times New Roman" w:hAnsi="Times New Roman"/>
          <w:bCs/>
          <w:sz w:val="28"/>
          <w:szCs w:val="28"/>
        </w:rPr>
        <w:t>:</w:t>
      </w:r>
    </w:p>
    <w:p w14:paraId="29AF9672" w14:textId="281035C4" w:rsidR="00155F31" w:rsidRPr="00155F31" w:rsidRDefault="00155F31" w:rsidP="00155F3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55F31">
        <w:rPr>
          <w:rFonts w:ascii="Times New Roman" w:hAnsi="Times New Roman"/>
          <w:bCs/>
          <w:sz w:val="28"/>
          <w:szCs w:val="28"/>
        </w:rPr>
        <w:t>- с кадастровым номером 59:32:5550001:416</w:t>
      </w:r>
      <w:r w:rsidR="006E05EF">
        <w:rPr>
          <w:rFonts w:ascii="Times New Roman" w:hAnsi="Times New Roman"/>
          <w:bCs/>
          <w:sz w:val="28"/>
          <w:szCs w:val="28"/>
        </w:rPr>
        <w:t xml:space="preserve"> (</w:t>
      </w:r>
      <w:r w:rsidRPr="00155F31">
        <w:rPr>
          <w:rFonts w:ascii="Times New Roman" w:hAnsi="Times New Roman"/>
          <w:bCs/>
          <w:sz w:val="28"/>
          <w:szCs w:val="28"/>
        </w:rPr>
        <w:t>132 кв.м</w:t>
      </w:r>
      <w:r w:rsidR="006E05EF">
        <w:rPr>
          <w:rFonts w:ascii="Times New Roman" w:hAnsi="Times New Roman"/>
          <w:bCs/>
          <w:sz w:val="28"/>
          <w:szCs w:val="28"/>
        </w:rPr>
        <w:t>)</w:t>
      </w:r>
      <w:r w:rsidRPr="00155F31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п. Юго-Камский, ул. Кирова;</w:t>
      </w:r>
    </w:p>
    <w:p w14:paraId="502B4A90" w14:textId="294E7DDA" w:rsidR="00155F31" w:rsidRPr="00155F31" w:rsidRDefault="00155F31" w:rsidP="00155F3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55F31">
        <w:rPr>
          <w:rFonts w:ascii="Times New Roman" w:hAnsi="Times New Roman"/>
          <w:bCs/>
          <w:sz w:val="28"/>
          <w:szCs w:val="28"/>
        </w:rPr>
        <w:t>- с кадастровым номером 59:32:5550001:415</w:t>
      </w:r>
      <w:r w:rsidR="006E05EF">
        <w:rPr>
          <w:rFonts w:ascii="Times New Roman" w:hAnsi="Times New Roman"/>
          <w:bCs/>
          <w:sz w:val="28"/>
          <w:szCs w:val="28"/>
        </w:rPr>
        <w:t xml:space="preserve"> (</w:t>
      </w:r>
      <w:r w:rsidRPr="00155F31">
        <w:rPr>
          <w:rFonts w:ascii="Times New Roman" w:hAnsi="Times New Roman"/>
          <w:bCs/>
          <w:sz w:val="28"/>
          <w:szCs w:val="28"/>
        </w:rPr>
        <w:t>93 кв.м</w:t>
      </w:r>
      <w:r w:rsidR="006E05EF">
        <w:rPr>
          <w:rFonts w:ascii="Times New Roman" w:hAnsi="Times New Roman"/>
          <w:bCs/>
          <w:sz w:val="28"/>
          <w:szCs w:val="28"/>
        </w:rPr>
        <w:t>)</w:t>
      </w:r>
      <w:r w:rsidRPr="00155F31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Юго-Камское с/п, п. Юго-Камский, ул. Кирова, 70;</w:t>
      </w:r>
    </w:p>
    <w:p w14:paraId="6981E8FF" w14:textId="38807F00" w:rsidR="001E62F3" w:rsidRDefault="00B61CE7" w:rsidP="00351C7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47F6D">
        <w:rPr>
          <w:rFonts w:ascii="Times New Roman" w:hAnsi="Times New Roman"/>
          <w:bCs/>
          <w:sz w:val="28"/>
          <w:szCs w:val="28"/>
        </w:rPr>
        <w:t xml:space="preserve">- </w:t>
      </w:r>
      <w:r w:rsidR="00351C7B" w:rsidRPr="00351C7B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9A03DD">
        <w:rPr>
          <w:rFonts w:ascii="Times New Roman" w:hAnsi="Times New Roman"/>
          <w:bCs/>
          <w:sz w:val="28"/>
          <w:szCs w:val="28"/>
        </w:rPr>
        <w:t>010</w:t>
      </w:r>
      <w:r w:rsidR="00351C7B" w:rsidRPr="00351C7B">
        <w:rPr>
          <w:rFonts w:ascii="Times New Roman" w:hAnsi="Times New Roman"/>
          <w:bCs/>
          <w:sz w:val="28"/>
          <w:szCs w:val="28"/>
        </w:rPr>
        <w:t>000</w:t>
      </w:r>
      <w:r w:rsidR="009A03DD">
        <w:rPr>
          <w:rFonts w:ascii="Times New Roman" w:hAnsi="Times New Roman"/>
          <w:bCs/>
          <w:sz w:val="28"/>
          <w:szCs w:val="28"/>
        </w:rPr>
        <w:t>9</w:t>
      </w:r>
      <w:r w:rsidR="00351C7B" w:rsidRPr="00351C7B">
        <w:rPr>
          <w:rFonts w:ascii="Times New Roman" w:hAnsi="Times New Roman"/>
          <w:bCs/>
          <w:sz w:val="28"/>
          <w:szCs w:val="28"/>
        </w:rPr>
        <w:t>:14565</w:t>
      </w:r>
      <w:r w:rsidR="006E05EF">
        <w:rPr>
          <w:rFonts w:ascii="Times New Roman" w:hAnsi="Times New Roman"/>
          <w:bCs/>
          <w:sz w:val="28"/>
          <w:szCs w:val="28"/>
        </w:rPr>
        <w:t xml:space="preserve"> (</w:t>
      </w:r>
      <w:r w:rsidR="00351C7B">
        <w:rPr>
          <w:rFonts w:ascii="Times New Roman" w:hAnsi="Times New Roman"/>
          <w:bCs/>
          <w:sz w:val="28"/>
          <w:szCs w:val="28"/>
        </w:rPr>
        <w:t>260</w:t>
      </w:r>
      <w:r w:rsidR="00351C7B" w:rsidRPr="00351C7B">
        <w:rPr>
          <w:rFonts w:ascii="Times New Roman" w:hAnsi="Times New Roman"/>
          <w:bCs/>
          <w:sz w:val="28"/>
          <w:szCs w:val="28"/>
        </w:rPr>
        <w:t xml:space="preserve"> кв.м</w:t>
      </w:r>
      <w:r w:rsidR="006E05EF">
        <w:rPr>
          <w:rFonts w:ascii="Times New Roman" w:hAnsi="Times New Roman"/>
          <w:bCs/>
          <w:sz w:val="28"/>
          <w:szCs w:val="28"/>
        </w:rPr>
        <w:t>)</w:t>
      </w:r>
      <w:r w:rsidR="00351C7B" w:rsidRPr="00351C7B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муниципальный округ, п. Юго-Камский, ул. Кирова</w:t>
      </w:r>
      <w:r w:rsidR="00A42624">
        <w:rPr>
          <w:rFonts w:ascii="Times New Roman" w:hAnsi="Times New Roman"/>
          <w:bCs/>
          <w:sz w:val="28"/>
          <w:szCs w:val="28"/>
        </w:rPr>
        <w:t xml:space="preserve">, </w:t>
      </w:r>
    </w:p>
    <w:p w14:paraId="3BE819B4" w14:textId="44D328B6" w:rsidR="00A42624" w:rsidRPr="00C763B2" w:rsidRDefault="006E05EF" w:rsidP="00351C7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A42624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>485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55F31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1C7B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2C99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05EF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175B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3DD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2624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275D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1CE7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5341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A3F67-98B9-4D11-A44A-13B90B9BB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2025-05-23T11:21:00Z</dcterms:created>
  <dcterms:modified xsi:type="dcterms:W3CDTF">2025-06-20T06:45:00Z</dcterms:modified>
</cp:coreProperties>
</file>